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AD8" w:rsidRDefault="00026AD8" w:rsidP="00F74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C9D" w:rsidRPr="004977C6" w:rsidRDefault="00F74AB1" w:rsidP="00F74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7C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A2496E" w:rsidRPr="004977C6">
        <w:rPr>
          <w:rFonts w:ascii="Times New Roman" w:hAnsi="Times New Roman" w:cs="Times New Roman"/>
          <w:b/>
          <w:sz w:val="24"/>
          <w:szCs w:val="24"/>
        </w:rPr>
        <w:t>.</w:t>
      </w:r>
    </w:p>
    <w:p w:rsidR="00AB64C6" w:rsidRPr="004977C6" w:rsidRDefault="00026AD8" w:rsidP="00AB64C6">
      <w:pPr>
        <w:pStyle w:val="Bodytext40"/>
        <w:shd w:val="clear" w:color="auto" w:fill="auto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Модернизация</w:t>
      </w:r>
      <w:r w:rsidR="00016C9D" w:rsidRPr="004977C6">
        <w:rPr>
          <w:b/>
          <w:sz w:val="24"/>
          <w:szCs w:val="24"/>
        </w:rPr>
        <w:t xml:space="preserve"> ротора низкого давления турбоагрегата</w:t>
      </w:r>
      <w:proofErr w:type="gramStart"/>
      <w:r w:rsidR="00016C9D" w:rsidRPr="004977C6">
        <w:rPr>
          <w:b/>
          <w:sz w:val="24"/>
          <w:szCs w:val="24"/>
        </w:rPr>
        <w:t xml:space="preserve"> Т</w:t>
      </w:r>
      <w:proofErr w:type="gramEnd"/>
      <w:r w:rsidR="00016C9D" w:rsidRPr="004977C6">
        <w:rPr>
          <w:b/>
          <w:sz w:val="24"/>
          <w:szCs w:val="24"/>
        </w:rPr>
        <w:t>- 110/120-130-4 зав. № 26660 ст. № 2</w:t>
      </w:r>
      <w:r w:rsidR="003F543B" w:rsidRPr="004977C6">
        <w:rPr>
          <w:b/>
          <w:sz w:val="24"/>
          <w:szCs w:val="24"/>
        </w:rPr>
        <w:t xml:space="preserve"> </w:t>
      </w:r>
      <w:r w:rsidR="00016C9D" w:rsidRPr="004977C6">
        <w:rPr>
          <w:b/>
          <w:sz w:val="24"/>
          <w:szCs w:val="24"/>
        </w:rPr>
        <w:t xml:space="preserve">Петрозаводской ТЭЦ для установки </w:t>
      </w:r>
      <w:r w:rsidR="009060F1" w:rsidRPr="004977C6">
        <w:rPr>
          <w:b/>
          <w:sz w:val="24"/>
          <w:szCs w:val="24"/>
        </w:rPr>
        <w:t>в турбине</w:t>
      </w:r>
      <w:r w:rsidR="00016C9D" w:rsidRPr="004977C6">
        <w:rPr>
          <w:b/>
          <w:sz w:val="24"/>
          <w:szCs w:val="24"/>
        </w:rPr>
        <w:t xml:space="preserve"> Т-100/120-130-3</w:t>
      </w:r>
      <w:r w:rsidR="003F543B" w:rsidRPr="004977C6">
        <w:rPr>
          <w:b/>
          <w:sz w:val="24"/>
          <w:szCs w:val="24"/>
        </w:rPr>
        <w:t>,</w:t>
      </w:r>
      <w:r w:rsidR="00016C9D" w:rsidRPr="004977C6">
        <w:rPr>
          <w:b/>
          <w:sz w:val="24"/>
          <w:szCs w:val="24"/>
        </w:rPr>
        <w:t xml:space="preserve"> зав № 26588 ст. №7Автовской ТЭЦ (ТЭЦ-15) филиала «Невский» ОАО «ТГК-1»</w:t>
      </w:r>
      <w:bookmarkStart w:id="0" w:name="bookmark3"/>
    </w:p>
    <w:p w:rsidR="00AB64C6" w:rsidRPr="004977C6" w:rsidRDefault="00AB64C6" w:rsidP="00AB64C6">
      <w:pPr>
        <w:pStyle w:val="Bodytext40"/>
        <w:shd w:val="clear" w:color="auto" w:fill="auto"/>
        <w:spacing w:line="276" w:lineRule="auto"/>
        <w:jc w:val="center"/>
        <w:rPr>
          <w:b/>
          <w:sz w:val="24"/>
          <w:szCs w:val="24"/>
        </w:rPr>
      </w:pPr>
    </w:p>
    <w:p w:rsidR="00AB64C6" w:rsidRPr="004977C6" w:rsidRDefault="00AB64C6" w:rsidP="00AB64C6">
      <w:pPr>
        <w:pStyle w:val="Bodytext40"/>
        <w:shd w:val="clear" w:color="auto" w:fill="auto"/>
        <w:spacing w:line="276" w:lineRule="auto"/>
        <w:jc w:val="center"/>
        <w:rPr>
          <w:b/>
          <w:sz w:val="24"/>
          <w:szCs w:val="24"/>
        </w:rPr>
      </w:pPr>
    </w:p>
    <w:p w:rsidR="00466645" w:rsidRPr="004977C6" w:rsidRDefault="001210FE" w:rsidP="00AB64C6">
      <w:pPr>
        <w:pStyle w:val="Bodytext40"/>
        <w:shd w:val="clear" w:color="auto" w:fill="auto"/>
        <w:spacing w:line="276" w:lineRule="auto"/>
        <w:jc w:val="center"/>
        <w:rPr>
          <w:b/>
          <w:bCs/>
          <w:color w:val="000000"/>
          <w:sz w:val="24"/>
          <w:szCs w:val="24"/>
          <w:lang w:val="ru" w:eastAsia="ru-RU"/>
        </w:rPr>
      </w:pPr>
      <w:r w:rsidRPr="004977C6">
        <w:rPr>
          <w:b/>
          <w:bCs/>
          <w:color w:val="000000"/>
          <w:sz w:val="24"/>
          <w:szCs w:val="24"/>
          <w:lang w:val="ru" w:eastAsia="ru-RU"/>
        </w:rPr>
        <w:t>Общие требования.</w:t>
      </w:r>
    </w:p>
    <w:p w:rsidR="001210FE" w:rsidRPr="004977C6" w:rsidRDefault="001210FE" w:rsidP="001210FE">
      <w:pPr>
        <w:keepNext/>
        <w:keepLines/>
        <w:spacing w:after="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497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Требования к месту выполнения работ:</w:t>
      </w:r>
      <w:bookmarkEnd w:id="0"/>
    </w:p>
    <w:p w:rsidR="001210FE" w:rsidRPr="004977C6" w:rsidRDefault="001210FE" w:rsidP="001210F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ЗАО «УТЗ»</w:t>
      </w:r>
    </w:p>
    <w:p w:rsidR="001210FE" w:rsidRPr="004977C6" w:rsidRDefault="001210FE" w:rsidP="001210FE">
      <w:pPr>
        <w:shd w:val="clear" w:color="auto" w:fill="FFFFFF"/>
        <w:spacing w:after="240"/>
        <w:ind w:left="380" w:hanging="3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77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Должность, ФИО и контактный телефон ответственного лица, составившего техническое задание:</w:t>
      </w:r>
    </w:p>
    <w:p w:rsidR="001210FE" w:rsidRPr="004977C6" w:rsidRDefault="001210FE" w:rsidP="001210FE">
      <w:pPr>
        <w:shd w:val="clear" w:color="auto" w:fill="FFFFFF"/>
        <w:spacing w:after="0"/>
        <w:ind w:left="380" w:hanging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Зам. главного инженера по ремонту – </w:t>
      </w:r>
      <w:proofErr w:type="spellStart"/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Ступаков</w:t>
      </w:r>
      <w:proofErr w:type="spellEnd"/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524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горь Владимирович,</w:t>
      </w:r>
      <w:bookmarkStart w:id="1" w:name="_GoBack"/>
      <w:bookmarkEnd w:id="1"/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тел. 901-41-62; </w:t>
      </w:r>
    </w:p>
    <w:p w:rsidR="001210FE" w:rsidRPr="004977C6" w:rsidRDefault="001210FE" w:rsidP="001210FE">
      <w:pPr>
        <w:shd w:val="clear" w:color="auto" w:fill="FFFFFF"/>
        <w:spacing w:after="240"/>
        <w:ind w:left="380" w:hanging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Нач. КТЦ Коньков И.Ю. тел. 901-41-80.</w:t>
      </w:r>
    </w:p>
    <w:p w:rsidR="001210FE" w:rsidRPr="004977C6" w:rsidRDefault="001210FE" w:rsidP="001210FE">
      <w:pPr>
        <w:shd w:val="clear" w:color="auto" w:fill="FFFFFF"/>
        <w:spacing w:after="240"/>
        <w:ind w:left="380" w:hanging="3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77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Контактный телефон ответственного лица,  оформившего техническое задание:</w:t>
      </w:r>
    </w:p>
    <w:p w:rsidR="001210FE" w:rsidRPr="004977C6" w:rsidRDefault="001210FE" w:rsidP="00A019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группы капитального строительства ТЭЦ-15 – Ходневич В.И. </w:t>
      </w:r>
    </w:p>
    <w:p w:rsidR="001210FE" w:rsidRPr="004977C6" w:rsidRDefault="001210FE" w:rsidP="00A019B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тел. Моб. +7921-781-23-64 раб 901-41-64.</w:t>
      </w:r>
    </w:p>
    <w:p w:rsidR="001210FE" w:rsidRPr="004977C6" w:rsidRDefault="001210FE" w:rsidP="001210FE">
      <w:pPr>
        <w:keepNext/>
        <w:keepLines/>
        <w:spacing w:before="120" w:after="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2" w:name="bookmark4"/>
      <w:r w:rsidRPr="004977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Требования к срокам выполнения работ:</w:t>
      </w:r>
      <w:bookmarkEnd w:id="2"/>
    </w:p>
    <w:p w:rsidR="001210FE" w:rsidRPr="004977C6" w:rsidRDefault="001210FE" w:rsidP="001210F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Начало</w:t>
      </w:r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3F543B"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сентябрь</w:t>
      </w:r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2011г.</w:t>
      </w:r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</w:p>
    <w:p w:rsidR="001210FE" w:rsidRPr="004977C6" w:rsidRDefault="001210FE" w:rsidP="001210F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Окончание</w:t>
      </w:r>
      <w:r w:rsidRPr="004977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июль 2012г.</w:t>
      </w:r>
    </w:p>
    <w:p w:rsidR="00D42170" w:rsidRPr="004977C6" w:rsidRDefault="00D42170" w:rsidP="00D42170">
      <w:pPr>
        <w:pStyle w:val="Bodytext40"/>
        <w:shd w:val="clear" w:color="auto" w:fill="auto"/>
        <w:spacing w:line="276" w:lineRule="auto"/>
      </w:pPr>
      <w:r w:rsidRPr="004977C6">
        <w:rPr>
          <w:b/>
          <w:sz w:val="24"/>
          <w:szCs w:val="24"/>
        </w:rPr>
        <w:t>Предельная цена закупки</w:t>
      </w:r>
      <w:r w:rsidRPr="004977C6">
        <w:rPr>
          <w:sz w:val="24"/>
          <w:szCs w:val="24"/>
        </w:rPr>
        <w:t xml:space="preserve"> – </w:t>
      </w:r>
      <w:r w:rsidR="00A72D26">
        <w:rPr>
          <w:sz w:val="24"/>
          <w:szCs w:val="24"/>
        </w:rPr>
        <w:t>не объявляется.</w:t>
      </w:r>
      <w:r w:rsidRPr="004977C6">
        <w:t xml:space="preserve"> </w:t>
      </w:r>
    </w:p>
    <w:p w:rsidR="00016C9D" w:rsidRPr="004977C6" w:rsidRDefault="00016C9D" w:rsidP="001210FE">
      <w:pPr>
        <w:pStyle w:val="Bodytext40"/>
        <w:shd w:val="clear" w:color="auto" w:fill="auto"/>
        <w:spacing w:line="276" w:lineRule="auto"/>
        <w:rPr>
          <w:sz w:val="24"/>
          <w:szCs w:val="24"/>
        </w:rPr>
      </w:pPr>
    </w:p>
    <w:p w:rsidR="00016C9D" w:rsidRPr="004977C6" w:rsidRDefault="00016C9D" w:rsidP="00016C9D">
      <w:pPr>
        <w:pStyle w:val="Bodytext40"/>
        <w:shd w:val="clear" w:color="auto" w:fill="auto"/>
        <w:tabs>
          <w:tab w:val="left" w:pos="890"/>
        </w:tabs>
        <w:spacing w:line="276" w:lineRule="auto"/>
        <w:ind w:left="142" w:hanging="142"/>
        <w:jc w:val="both"/>
        <w:rPr>
          <w:b/>
          <w:sz w:val="24"/>
          <w:szCs w:val="24"/>
        </w:rPr>
      </w:pPr>
      <w:r w:rsidRPr="004977C6">
        <w:rPr>
          <w:b/>
          <w:sz w:val="24"/>
          <w:szCs w:val="24"/>
        </w:rPr>
        <w:t>II. Требования к выполнению работ.</w:t>
      </w:r>
    </w:p>
    <w:p w:rsidR="00466645" w:rsidRPr="004977C6" w:rsidRDefault="00016C9D" w:rsidP="00466645">
      <w:pPr>
        <w:pStyle w:val="Bodytext40"/>
        <w:numPr>
          <w:ilvl w:val="0"/>
          <w:numId w:val="5"/>
        </w:numPr>
        <w:shd w:val="clear" w:color="auto" w:fill="auto"/>
        <w:spacing w:line="276" w:lineRule="auto"/>
        <w:rPr>
          <w:sz w:val="24"/>
          <w:szCs w:val="24"/>
        </w:rPr>
      </w:pPr>
      <w:r w:rsidRPr="004977C6">
        <w:rPr>
          <w:sz w:val="24"/>
          <w:szCs w:val="24"/>
        </w:rPr>
        <w:t>Цель работы:</w:t>
      </w:r>
    </w:p>
    <w:p w:rsidR="000E0466" w:rsidRPr="004977C6" w:rsidRDefault="00016C9D" w:rsidP="00F3388F">
      <w:pPr>
        <w:pStyle w:val="Bodytext40"/>
        <w:shd w:val="clear" w:color="auto" w:fill="auto"/>
        <w:spacing w:line="276" w:lineRule="auto"/>
        <w:rPr>
          <w:sz w:val="24"/>
          <w:szCs w:val="24"/>
        </w:rPr>
      </w:pPr>
      <w:r w:rsidRPr="004977C6">
        <w:rPr>
          <w:sz w:val="24"/>
          <w:szCs w:val="24"/>
        </w:rPr>
        <w:t>Целью наст</w:t>
      </w:r>
      <w:r w:rsidR="00CA3C68" w:rsidRPr="004977C6">
        <w:rPr>
          <w:sz w:val="24"/>
          <w:szCs w:val="24"/>
        </w:rPr>
        <w:t xml:space="preserve">оящей работы является </w:t>
      </w:r>
      <w:r w:rsidRPr="004977C6">
        <w:rPr>
          <w:sz w:val="24"/>
          <w:szCs w:val="24"/>
        </w:rPr>
        <w:t xml:space="preserve"> </w:t>
      </w:r>
      <w:r w:rsidR="001F2043" w:rsidRPr="004977C6">
        <w:rPr>
          <w:sz w:val="24"/>
          <w:szCs w:val="24"/>
        </w:rPr>
        <w:t xml:space="preserve"> </w:t>
      </w:r>
      <w:r w:rsidR="00CA3C68" w:rsidRPr="004977C6">
        <w:rPr>
          <w:sz w:val="24"/>
          <w:szCs w:val="24"/>
        </w:rPr>
        <w:t>модернизация</w:t>
      </w:r>
      <w:r w:rsidRPr="004977C6">
        <w:rPr>
          <w:sz w:val="24"/>
          <w:szCs w:val="24"/>
        </w:rPr>
        <w:t xml:space="preserve"> </w:t>
      </w:r>
      <w:r w:rsidR="009060F1" w:rsidRPr="004977C6">
        <w:rPr>
          <w:sz w:val="24"/>
          <w:szCs w:val="24"/>
        </w:rPr>
        <w:t>части</w:t>
      </w:r>
      <w:r w:rsidR="00F3388F" w:rsidRPr="004977C6">
        <w:rPr>
          <w:sz w:val="24"/>
          <w:szCs w:val="24"/>
        </w:rPr>
        <w:t xml:space="preserve"> </w:t>
      </w:r>
      <w:r w:rsidRPr="004977C6">
        <w:rPr>
          <w:sz w:val="24"/>
          <w:szCs w:val="24"/>
        </w:rPr>
        <w:t xml:space="preserve"> низкого </w:t>
      </w:r>
      <w:r w:rsidR="00E0728B" w:rsidRPr="004977C6">
        <w:rPr>
          <w:sz w:val="24"/>
          <w:szCs w:val="24"/>
        </w:rPr>
        <w:t xml:space="preserve">давления </w:t>
      </w:r>
      <w:r w:rsidR="008C49EB" w:rsidRPr="004977C6">
        <w:rPr>
          <w:sz w:val="24"/>
          <w:szCs w:val="24"/>
        </w:rPr>
        <w:t xml:space="preserve">для </w:t>
      </w:r>
      <w:r w:rsidR="00E0728B" w:rsidRPr="004977C6">
        <w:rPr>
          <w:sz w:val="24"/>
          <w:szCs w:val="24"/>
        </w:rPr>
        <w:t>турбины Т-100/120-130-3 зав. №26588</w:t>
      </w:r>
      <w:r w:rsidR="005456FF" w:rsidRPr="004977C6">
        <w:rPr>
          <w:sz w:val="24"/>
          <w:szCs w:val="24"/>
        </w:rPr>
        <w:t xml:space="preserve"> ст. № 7 Автовской ТЭЦ (ТЭЦ- 15) филиала «Невский» ОАО «ТГК-1»</w:t>
      </w:r>
      <w:r w:rsidR="00F707C2" w:rsidRPr="004977C6">
        <w:rPr>
          <w:sz w:val="24"/>
          <w:szCs w:val="24"/>
        </w:rPr>
        <w:t>,</w:t>
      </w:r>
      <w:r w:rsidR="005A1AF5" w:rsidRPr="004977C6">
        <w:rPr>
          <w:sz w:val="24"/>
          <w:szCs w:val="24"/>
        </w:rPr>
        <w:t xml:space="preserve"> </w:t>
      </w:r>
      <w:r w:rsidR="004D3006" w:rsidRPr="004977C6">
        <w:rPr>
          <w:sz w:val="24"/>
          <w:szCs w:val="24"/>
        </w:rPr>
        <w:t>с  установкой сотовых уплотнительных сегментов</w:t>
      </w:r>
      <w:r w:rsidR="00F707C2" w:rsidRPr="004977C6">
        <w:rPr>
          <w:sz w:val="24"/>
          <w:szCs w:val="24"/>
        </w:rPr>
        <w:t>.</w:t>
      </w:r>
      <w:r w:rsidR="007458D0" w:rsidRPr="004977C6">
        <w:rPr>
          <w:sz w:val="24"/>
          <w:szCs w:val="24"/>
        </w:rPr>
        <w:t xml:space="preserve"> </w:t>
      </w:r>
      <w:r w:rsidR="00B734E1" w:rsidRPr="004977C6">
        <w:rPr>
          <w:sz w:val="24"/>
          <w:szCs w:val="24"/>
        </w:rPr>
        <w:t xml:space="preserve">                                               </w:t>
      </w:r>
    </w:p>
    <w:p w:rsidR="00E26BD9" w:rsidRPr="004977C6" w:rsidRDefault="0015542C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2.   Особые требования:</w:t>
      </w:r>
    </w:p>
    <w:p w:rsidR="0015542C" w:rsidRPr="004977C6" w:rsidRDefault="00B734E1" w:rsidP="00016C9D">
      <w:pPr>
        <w:pStyle w:val="1"/>
        <w:spacing w:line="276" w:lineRule="auto"/>
        <w:ind w:firstLine="0"/>
        <w:rPr>
          <w:sz w:val="24"/>
          <w:szCs w:val="24"/>
        </w:rPr>
      </w:pPr>
      <w:proofErr w:type="gramStart"/>
      <w:r w:rsidRPr="004977C6">
        <w:rPr>
          <w:sz w:val="24"/>
          <w:szCs w:val="24"/>
        </w:rPr>
        <w:t>2.1  Модернизация производится на базе переданного Зак</w:t>
      </w:r>
      <w:r w:rsidR="00466645" w:rsidRPr="004977C6">
        <w:rPr>
          <w:sz w:val="24"/>
          <w:szCs w:val="24"/>
        </w:rPr>
        <w:t xml:space="preserve">азчиком ОАО «ТГК-1» ротора НД </w:t>
      </w:r>
      <w:r w:rsidRPr="004977C6">
        <w:rPr>
          <w:sz w:val="24"/>
          <w:szCs w:val="24"/>
        </w:rPr>
        <w:t xml:space="preserve"> турбины Т-110/120-130-4 зав. № 26660 ст. № 2 Петрозаводской ТЭЦ (черт.</w:t>
      </w:r>
      <w:proofErr w:type="gramEnd"/>
      <w:r w:rsidRPr="004977C6">
        <w:rPr>
          <w:sz w:val="24"/>
          <w:szCs w:val="24"/>
        </w:rPr>
        <w:t xml:space="preserve"> </w:t>
      </w:r>
      <w:proofErr w:type="gramStart"/>
      <w:r w:rsidRPr="004977C6">
        <w:rPr>
          <w:sz w:val="24"/>
          <w:szCs w:val="24"/>
        </w:rPr>
        <w:t>БТ-168115), который после ремонт</w:t>
      </w:r>
      <w:r w:rsidR="00466645" w:rsidRPr="004977C6">
        <w:rPr>
          <w:sz w:val="24"/>
          <w:szCs w:val="24"/>
        </w:rPr>
        <w:t>а и модернизации предназначен</w:t>
      </w:r>
      <w:r w:rsidRPr="004977C6">
        <w:rPr>
          <w:sz w:val="24"/>
          <w:szCs w:val="24"/>
        </w:rPr>
        <w:t xml:space="preserve"> для установки в проточную часть НД турбины ст. № 7 зав. № 26588 Автовской ТЭЦ.</w:t>
      </w:r>
      <w:proofErr w:type="gramEnd"/>
      <w:r w:rsidRPr="004977C6">
        <w:rPr>
          <w:sz w:val="24"/>
          <w:szCs w:val="24"/>
        </w:rPr>
        <w:t xml:space="preserve"> Одновременно (по отдельному техническому заданию) модернизируется проточная часть СД этой турбины, с установкой вновь </w:t>
      </w:r>
      <w:proofErr w:type="gramStart"/>
      <w:r w:rsidRPr="004977C6">
        <w:rPr>
          <w:sz w:val="24"/>
          <w:szCs w:val="24"/>
        </w:rPr>
        <w:t>изготовленного</w:t>
      </w:r>
      <w:proofErr w:type="gramEnd"/>
      <w:r w:rsidRPr="004977C6">
        <w:rPr>
          <w:sz w:val="24"/>
          <w:szCs w:val="24"/>
        </w:rPr>
        <w:t xml:space="preserve"> модернизированного РСД.</w:t>
      </w:r>
    </w:p>
    <w:p w:rsidR="00016C9D" w:rsidRPr="004977C6" w:rsidRDefault="00016C9D" w:rsidP="000E0466">
      <w:pPr>
        <w:pStyle w:val="1"/>
        <w:numPr>
          <w:ilvl w:val="0"/>
          <w:numId w:val="3"/>
        </w:numPr>
        <w:spacing w:line="276" w:lineRule="auto"/>
        <w:rPr>
          <w:b/>
          <w:sz w:val="24"/>
          <w:szCs w:val="24"/>
        </w:rPr>
      </w:pPr>
      <w:r w:rsidRPr="004977C6">
        <w:rPr>
          <w:b/>
          <w:sz w:val="24"/>
          <w:szCs w:val="24"/>
        </w:rPr>
        <w:t>Объем работ</w:t>
      </w:r>
      <w:r w:rsidR="000E0466" w:rsidRPr="004977C6">
        <w:rPr>
          <w:b/>
          <w:sz w:val="24"/>
          <w:szCs w:val="24"/>
        </w:rPr>
        <w:t>:</w:t>
      </w:r>
    </w:p>
    <w:p w:rsidR="00483B91" w:rsidRPr="004977C6" w:rsidRDefault="00483B91" w:rsidP="00ED0466">
      <w:pPr>
        <w:pStyle w:val="1"/>
        <w:numPr>
          <w:ilvl w:val="1"/>
          <w:numId w:val="4"/>
        </w:numPr>
        <w:spacing w:line="276" w:lineRule="auto"/>
        <w:rPr>
          <w:b/>
          <w:sz w:val="24"/>
          <w:szCs w:val="24"/>
        </w:rPr>
      </w:pPr>
      <w:r w:rsidRPr="004977C6">
        <w:rPr>
          <w:b/>
          <w:sz w:val="24"/>
          <w:szCs w:val="24"/>
        </w:rPr>
        <w:t xml:space="preserve">   Разборка</w:t>
      </w:r>
      <w:r w:rsidR="00EC49BE" w:rsidRPr="004977C6">
        <w:rPr>
          <w:b/>
          <w:sz w:val="24"/>
          <w:szCs w:val="24"/>
        </w:rPr>
        <w:t xml:space="preserve"> РНД,</w:t>
      </w:r>
      <w:r w:rsidRPr="004977C6">
        <w:rPr>
          <w:b/>
          <w:sz w:val="24"/>
          <w:szCs w:val="24"/>
        </w:rPr>
        <w:t xml:space="preserve"> проведение дефектации</w:t>
      </w:r>
      <w:r w:rsidR="00EC49BE" w:rsidRPr="004977C6">
        <w:rPr>
          <w:b/>
          <w:sz w:val="24"/>
          <w:szCs w:val="24"/>
        </w:rPr>
        <w:t xml:space="preserve">, изготовление </w:t>
      </w:r>
      <w:proofErr w:type="gramStart"/>
      <w:r w:rsidR="00EC49BE" w:rsidRPr="004977C6">
        <w:rPr>
          <w:b/>
          <w:sz w:val="24"/>
          <w:szCs w:val="24"/>
        </w:rPr>
        <w:t>комплектующих</w:t>
      </w:r>
      <w:proofErr w:type="gramEnd"/>
      <w:r w:rsidRPr="004977C6">
        <w:rPr>
          <w:b/>
          <w:sz w:val="24"/>
          <w:szCs w:val="24"/>
        </w:rPr>
        <w:t>:</w:t>
      </w:r>
    </w:p>
    <w:p w:rsidR="00016C9D" w:rsidRPr="004977C6" w:rsidRDefault="00ED0466" w:rsidP="00ED0466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 xml:space="preserve">3.1.1. </w:t>
      </w:r>
      <w:r w:rsidR="00016C9D" w:rsidRPr="004977C6">
        <w:rPr>
          <w:sz w:val="24"/>
          <w:szCs w:val="24"/>
        </w:rPr>
        <w:t>Проведение дефектации ротора НД</w:t>
      </w:r>
      <w:r w:rsidR="008C49EB" w:rsidRPr="004977C6">
        <w:rPr>
          <w:sz w:val="24"/>
          <w:szCs w:val="24"/>
        </w:rPr>
        <w:t>.</w:t>
      </w:r>
      <w:r w:rsidR="00016C9D" w:rsidRPr="004977C6">
        <w:rPr>
          <w:sz w:val="24"/>
          <w:szCs w:val="24"/>
        </w:rPr>
        <w:t xml:space="preserve"> </w:t>
      </w:r>
    </w:p>
    <w:p w:rsidR="00016C9D" w:rsidRPr="004977C6" w:rsidRDefault="00ED0466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016C9D" w:rsidRPr="004977C6">
        <w:rPr>
          <w:sz w:val="24"/>
          <w:szCs w:val="24"/>
        </w:rPr>
        <w:t>.2. Очистка вала ротора.</w:t>
      </w:r>
    </w:p>
    <w:p w:rsidR="00016C9D" w:rsidRPr="004977C6" w:rsidRDefault="00ED0466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lastRenderedPageBreak/>
        <w:t>3.1</w:t>
      </w:r>
      <w:r w:rsidR="00016C9D" w:rsidRPr="004977C6">
        <w:rPr>
          <w:sz w:val="24"/>
          <w:szCs w:val="24"/>
        </w:rPr>
        <w:t>.3. Входной контроль ротора в целом.</w:t>
      </w:r>
    </w:p>
    <w:p w:rsidR="00016C9D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016C9D" w:rsidRPr="004977C6">
        <w:rPr>
          <w:sz w:val="24"/>
          <w:szCs w:val="24"/>
        </w:rPr>
        <w:t>.4. Снятие и контроль всех насадных деталей.</w:t>
      </w:r>
    </w:p>
    <w:p w:rsidR="00016C9D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016C9D" w:rsidRPr="004977C6">
        <w:rPr>
          <w:sz w:val="24"/>
          <w:szCs w:val="24"/>
        </w:rPr>
        <w:t>.5. Снятие паспорта биений вала ротора</w:t>
      </w:r>
    </w:p>
    <w:p w:rsidR="00016C9D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016C9D" w:rsidRPr="004977C6">
        <w:rPr>
          <w:sz w:val="24"/>
          <w:szCs w:val="24"/>
        </w:rPr>
        <w:t>.6. Контроль размыва «бочки» вала ротора, при необходимости  проточка с удалением размыва.</w:t>
      </w:r>
    </w:p>
    <w:p w:rsidR="00C20DA2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016C9D" w:rsidRPr="004977C6">
        <w:rPr>
          <w:sz w:val="24"/>
          <w:szCs w:val="24"/>
        </w:rPr>
        <w:t xml:space="preserve">.7. Контроль на коррозионное растрескивание всех насадных дисков и втулок.       </w:t>
      </w:r>
    </w:p>
    <w:p w:rsidR="00016C9D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016C9D" w:rsidRPr="004977C6">
        <w:rPr>
          <w:sz w:val="24"/>
          <w:szCs w:val="24"/>
        </w:rPr>
        <w:t>.8. Изготовление новых жёстких полумуфт со стороны ротора СД и генератора в соответствии с заводскими чертежами и промежуточных втулок.</w:t>
      </w:r>
    </w:p>
    <w:p w:rsidR="00016C9D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016C9D" w:rsidRPr="004977C6">
        <w:rPr>
          <w:sz w:val="24"/>
          <w:szCs w:val="24"/>
        </w:rPr>
        <w:t xml:space="preserve">.9. Контроль вала в канавках под упорные кольца на наличие трещин. Проточка канавок под упорные кольца. </w:t>
      </w:r>
      <w:r w:rsidR="00AE40B7" w:rsidRPr="004977C6">
        <w:rPr>
          <w:sz w:val="24"/>
          <w:szCs w:val="24"/>
        </w:rPr>
        <w:t>Изготовление и у</w:t>
      </w:r>
      <w:r w:rsidR="00016C9D" w:rsidRPr="004977C6">
        <w:rPr>
          <w:sz w:val="24"/>
          <w:szCs w:val="24"/>
        </w:rPr>
        <w:t>становка новых упорных колец.</w:t>
      </w:r>
    </w:p>
    <w:p w:rsidR="00016C9D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016C9D" w:rsidRPr="004977C6">
        <w:rPr>
          <w:sz w:val="24"/>
          <w:szCs w:val="24"/>
        </w:rPr>
        <w:t>.10. Снятие паспорта посадочных поверхностей вала в местах установки колес 24,25,26 и 27 ступеней.</w:t>
      </w:r>
    </w:p>
    <w:p w:rsidR="00016C9D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016C9D" w:rsidRPr="004977C6">
        <w:rPr>
          <w:sz w:val="24"/>
          <w:szCs w:val="24"/>
        </w:rPr>
        <w:t>.11. Разоблопачивание рабочих колес 24,26 ступеней и хвостовиков 25, 27 ступеней.</w:t>
      </w:r>
    </w:p>
    <w:p w:rsidR="00016C9D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016C9D" w:rsidRPr="004977C6">
        <w:rPr>
          <w:sz w:val="24"/>
          <w:szCs w:val="24"/>
        </w:rPr>
        <w:t>.12. Обработка дисков 24,25,26 и 27 ступеней для проведения контроля на коррозионное растрескивание.</w:t>
      </w:r>
    </w:p>
    <w:p w:rsidR="00016C9D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C030CA" w:rsidRPr="004977C6">
        <w:rPr>
          <w:sz w:val="24"/>
          <w:szCs w:val="24"/>
        </w:rPr>
        <w:t>.13</w:t>
      </w:r>
      <w:r w:rsidR="00016C9D" w:rsidRPr="004977C6">
        <w:rPr>
          <w:sz w:val="24"/>
          <w:szCs w:val="24"/>
        </w:rPr>
        <w:t xml:space="preserve">. Изготовление  новых рабочих лопаток 24, 25, 26 и 27 ступеней. </w:t>
      </w:r>
    </w:p>
    <w:p w:rsidR="00016C9D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C030CA" w:rsidRPr="004977C6">
        <w:rPr>
          <w:sz w:val="24"/>
          <w:szCs w:val="24"/>
        </w:rPr>
        <w:t>.14</w:t>
      </w:r>
      <w:r w:rsidR="00016C9D" w:rsidRPr="004977C6">
        <w:rPr>
          <w:sz w:val="24"/>
          <w:szCs w:val="24"/>
        </w:rPr>
        <w:t>. Изготовление и поставка крепежа для соединения с ротором генератора.</w:t>
      </w:r>
    </w:p>
    <w:p w:rsidR="00016C9D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C030CA" w:rsidRPr="004977C6">
        <w:rPr>
          <w:sz w:val="24"/>
          <w:szCs w:val="24"/>
        </w:rPr>
        <w:t>.15</w:t>
      </w:r>
      <w:r w:rsidR="00016C9D" w:rsidRPr="004977C6">
        <w:rPr>
          <w:sz w:val="24"/>
          <w:szCs w:val="24"/>
        </w:rPr>
        <w:t xml:space="preserve">. Контроль твердости металла дисков на обработанной поверхности со стороны </w:t>
      </w:r>
      <w:proofErr w:type="spellStart"/>
      <w:r w:rsidR="00016C9D" w:rsidRPr="004977C6">
        <w:rPr>
          <w:sz w:val="24"/>
          <w:szCs w:val="24"/>
        </w:rPr>
        <w:t>паровпуска</w:t>
      </w:r>
      <w:proofErr w:type="spellEnd"/>
      <w:r w:rsidR="00016C9D" w:rsidRPr="004977C6">
        <w:rPr>
          <w:sz w:val="24"/>
          <w:szCs w:val="24"/>
        </w:rPr>
        <w:t xml:space="preserve"> и </w:t>
      </w:r>
      <w:proofErr w:type="spellStart"/>
      <w:r w:rsidR="00016C9D" w:rsidRPr="004977C6">
        <w:rPr>
          <w:sz w:val="24"/>
          <w:szCs w:val="24"/>
        </w:rPr>
        <w:t>паровыпуска</w:t>
      </w:r>
      <w:proofErr w:type="spellEnd"/>
      <w:r w:rsidR="00016C9D" w:rsidRPr="004977C6">
        <w:rPr>
          <w:sz w:val="24"/>
          <w:szCs w:val="24"/>
        </w:rPr>
        <w:t>.</w:t>
      </w:r>
    </w:p>
    <w:p w:rsidR="00335B5E" w:rsidRPr="004977C6" w:rsidRDefault="00B46B00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3.1.16</w:t>
      </w:r>
      <w:r w:rsidR="00335B5E" w:rsidRPr="004977C6">
        <w:rPr>
          <w:sz w:val="24"/>
          <w:szCs w:val="24"/>
        </w:rPr>
        <w:t>. Изготовление новых дисков 24,25,26,27 ступеней, насадных втулок (определяется по результатам дефектации)</w:t>
      </w:r>
    </w:p>
    <w:p w:rsidR="00016C9D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B46B00" w:rsidRPr="004977C6">
        <w:rPr>
          <w:sz w:val="24"/>
          <w:szCs w:val="24"/>
        </w:rPr>
        <w:t>.17</w:t>
      </w:r>
      <w:r w:rsidR="00016C9D" w:rsidRPr="004977C6">
        <w:rPr>
          <w:sz w:val="24"/>
          <w:szCs w:val="24"/>
        </w:rPr>
        <w:t>. Доработка пазов под шпонки на дисках 24,25,26 и 27 ступеней.</w:t>
      </w:r>
    </w:p>
    <w:p w:rsidR="00016C9D" w:rsidRPr="004977C6" w:rsidRDefault="003C2958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</w:t>
      </w:r>
      <w:r w:rsidR="00B46B00" w:rsidRPr="004977C6">
        <w:rPr>
          <w:sz w:val="24"/>
          <w:szCs w:val="24"/>
        </w:rPr>
        <w:t>.18</w:t>
      </w:r>
      <w:r w:rsidR="00016C9D" w:rsidRPr="004977C6">
        <w:rPr>
          <w:sz w:val="24"/>
          <w:szCs w:val="24"/>
        </w:rPr>
        <w:t>. Доработка и контроль вала ротора по черт</w:t>
      </w:r>
      <w:proofErr w:type="gramStart"/>
      <w:r w:rsidR="00016C9D" w:rsidRPr="004977C6">
        <w:rPr>
          <w:sz w:val="24"/>
          <w:szCs w:val="24"/>
        </w:rPr>
        <w:t>.</w:t>
      </w:r>
      <w:proofErr w:type="gramEnd"/>
      <w:r w:rsidR="00016C9D" w:rsidRPr="004977C6">
        <w:rPr>
          <w:sz w:val="24"/>
          <w:szCs w:val="24"/>
        </w:rPr>
        <w:t xml:space="preserve"> </w:t>
      </w:r>
      <w:proofErr w:type="gramStart"/>
      <w:r w:rsidR="00016C9D" w:rsidRPr="004977C6">
        <w:rPr>
          <w:sz w:val="24"/>
          <w:szCs w:val="24"/>
        </w:rPr>
        <w:t>р</w:t>
      </w:r>
      <w:proofErr w:type="gramEnd"/>
      <w:r w:rsidR="00016C9D" w:rsidRPr="004977C6">
        <w:rPr>
          <w:sz w:val="24"/>
          <w:szCs w:val="24"/>
        </w:rPr>
        <w:t>азработанному КБ</w:t>
      </w:r>
    </w:p>
    <w:p w:rsidR="00016C9D" w:rsidRPr="004977C6" w:rsidRDefault="007B4595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3.1.19.</w:t>
      </w:r>
      <w:r w:rsidR="00016C9D" w:rsidRPr="004977C6">
        <w:rPr>
          <w:sz w:val="24"/>
          <w:szCs w:val="24"/>
        </w:rPr>
        <w:t xml:space="preserve">   Контрольные операции.</w:t>
      </w:r>
    </w:p>
    <w:p w:rsidR="00016C9D" w:rsidRPr="004977C6" w:rsidRDefault="00ED3916" w:rsidP="00016C9D">
      <w:pPr>
        <w:pStyle w:val="1"/>
        <w:spacing w:line="276" w:lineRule="auto"/>
        <w:ind w:firstLine="0"/>
        <w:rPr>
          <w:b/>
          <w:sz w:val="24"/>
          <w:szCs w:val="24"/>
        </w:rPr>
      </w:pPr>
      <w:r w:rsidRPr="004977C6">
        <w:rPr>
          <w:b/>
          <w:sz w:val="24"/>
          <w:szCs w:val="24"/>
        </w:rPr>
        <w:t xml:space="preserve">3.2 </w:t>
      </w:r>
      <w:r w:rsidR="00016C9D" w:rsidRPr="004977C6">
        <w:rPr>
          <w:b/>
          <w:sz w:val="24"/>
          <w:szCs w:val="24"/>
        </w:rPr>
        <w:t xml:space="preserve"> Сборка РНД:</w:t>
      </w:r>
    </w:p>
    <w:p w:rsidR="00016C9D" w:rsidRPr="004977C6" w:rsidRDefault="00B820DA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</w:t>
      </w:r>
      <w:r w:rsidR="00016C9D" w:rsidRPr="004977C6">
        <w:rPr>
          <w:sz w:val="24"/>
          <w:szCs w:val="24"/>
        </w:rPr>
        <w:t>.</w:t>
      </w:r>
      <w:r w:rsidRPr="004977C6">
        <w:rPr>
          <w:sz w:val="24"/>
          <w:szCs w:val="24"/>
        </w:rPr>
        <w:t>2.</w:t>
      </w:r>
      <w:r w:rsidR="00016C9D" w:rsidRPr="004977C6">
        <w:rPr>
          <w:sz w:val="24"/>
          <w:szCs w:val="24"/>
        </w:rPr>
        <w:t>1. Сборку ротора произвести по чертежу БТ-268601, разработанному ЗАО «УТЗ», используя давальческие детали, насаженные на вал ротора (определяется по результатам дефектации на ЗАО «УТЗ») и вновь изготовленные детали.</w:t>
      </w:r>
    </w:p>
    <w:p w:rsidR="00016C9D" w:rsidRPr="004977C6" w:rsidRDefault="00B820DA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</w:t>
      </w:r>
      <w:r w:rsidR="00016C9D" w:rsidRPr="004977C6">
        <w:rPr>
          <w:sz w:val="24"/>
          <w:szCs w:val="24"/>
        </w:rPr>
        <w:t>.2.</w:t>
      </w:r>
      <w:r w:rsidRPr="004977C6">
        <w:rPr>
          <w:sz w:val="24"/>
          <w:szCs w:val="24"/>
        </w:rPr>
        <w:t>2</w:t>
      </w:r>
      <w:proofErr w:type="gramStart"/>
      <w:r w:rsidR="00016C9D" w:rsidRPr="004977C6">
        <w:rPr>
          <w:sz w:val="24"/>
          <w:szCs w:val="24"/>
        </w:rPr>
        <w:t xml:space="preserve"> П</w:t>
      </w:r>
      <w:proofErr w:type="gramEnd"/>
      <w:r w:rsidR="00016C9D" w:rsidRPr="004977C6">
        <w:rPr>
          <w:sz w:val="24"/>
          <w:szCs w:val="24"/>
        </w:rPr>
        <w:t>роизвести облопачивание рабочих колес 24,25,26,27 ступеней новыми лопатками.</w:t>
      </w:r>
    </w:p>
    <w:p w:rsidR="00016C9D" w:rsidRPr="004977C6" w:rsidRDefault="00B820DA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3.2</w:t>
      </w:r>
      <w:r w:rsidR="00016C9D" w:rsidRPr="004977C6">
        <w:rPr>
          <w:sz w:val="24"/>
          <w:szCs w:val="24"/>
        </w:rPr>
        <w:t>.</w:t>
      </w:r>
      <w:r w:rsidRPr="004977C6">
        <w:rPr>
          <w:sz w:val="24"/>
          <w:szCs w:val="24"/>
        </w:rPr>
        <w:t>3</w:t>
      </w:r>
      <w:proofErr w:type="gramStart"/>
      <w:r w:rsidR="00016C9D" w:rsidRPr="004977C6">
        <w:rPr>
          <w:sz w:val="24"/>
          <w:szCs w:val="24"/>
        </w:rPr>
        <w:t xml:space="preserve"> С</w:t>
      </w:r>
      <w:proofErr w:type="gramEnd"/>
      <w:r w:rsidR="00016C9D" w:rsidRPr="004977C6">
        <w:rPr>
          <w:sz w:val="24"/>
          <w:szCs w:val="24"/>
        </w:rPr>
        <w:t>обрать ротор.</w:t>
      </w:r>
    </w:p>
    <w:p w:rsidR="00016C9D" w:rsidRPr="004977C6" w:rsidRDefault="00B820DA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lastRenderedPageBreak/>
        <w:t>3.2</w:t>
      </w:r>
      <w:r w:rsidR="00016C9D" w:rsidRPr="004977C6">
        <w:rPr>
          <w:sz w:val="24"/>
          <w:szCs w:val="24"/>
        </w:rPr>
        <w:t>.</w:t>
      </w:r>
      <w:r w:rsidR="003142AC" w:rsidRPr="004977C6">
        <w:rPr>
          <w:sz w:val="24"/>
          <w:szCs w:val="24"/>
        </w:rPr>
        <w:t>4</w:t>
      </w:r>
      <w:proofErr w:type="gramStart"/>
      <w:r w:rsidR="00016C9D" w:rsidRPr="004977C6">
        <w:rPr>
          <w:sz w:val="24"/>
          <w:szCs w:val="24"/>
        </w:rPr>
        <w:t xml:space="preserve"> Б</w:t>
      </w:r>
      <w:proofErr w:type="gramEnd"/>
      <w:r w:rsidR="00016C9D" w:rsidRPr="004977C6">
        <w:rPr>
          <w:sz w:val="24"/>
          <w:szCs w:val="24"/>
        </w:rPr>
        <w:t>алансировать ротор.</w:t>
      </w:r>
    </w:p>
    <w:p w:rsidR="00016C9D" w:rsidRPr="004977C6" w:rsidRDefault="003142AC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3.2</w:t>
      </w:r>
      <w:r w:rsidR="00016C9D" w:rsidRPr="004977C6">
        <w:rPr>
          <w:sz w:val="24"/>
          <w:szCs w:val="24"/>
        </w:rPr>
        <w:t>.</w:t>
      </w:r>
      <w:r w:rsidRPr="004977C6">
        <w:rPr>
          <w:sz w:val="24"/>
          <w:szCs w:val="24"/>
        </w:rPr>
        <w:t>5</w:t>
      </w:r>
      <w:proofErr w:type="gramStart"/>
      <w:r w:rsidR="00016C9D" w:rsidRPr="004977C6">
        <w:rPr>
          <w:sz w:val="24"/>
          <w:szCs w:val="24"/>
        </w:rPr>
        <w:t xml:space="preserve"> С</w:t>
      </w:r>
      <w:proofErr w:type="gramEnd"/>
      <w:r w:rsidR="00016C9D" w:rsidRPr="004977C6">
        <w:rPr>
          <w:sz w:val="24"/>
          <w:szCs w:val="24"/>
        </w:rPr>
        <w:t>оставить паспорт биений и сборки ротора.</w:t>
      </w:r>
    </w:p>
    <w:p w:rsidR="00016C9D" w:rsidRPr="004977C6" w:rsidRDefault="003142AC" w:rsidP="00016C9D">
      <w:pPr>
        <w:pStyle w:val="1"/>
        <w:spacing w:line="276" w:lineRule="auto"/>
        <w:ind w:firstLine="0"/>
        <w:rPr>
          <w:b/>
          <w:sz w:val="24"/>
          <w:szCs w:val="24"/>
        </w:rPr>
      </w:pPr>
      <w:r w:rsidRPr="004977C6">
        <w:rPr>
          <w:b/>
          <w:sz w:val="24"/>
          <w:szCs w:val="24"/>
        </w:rPr>
        <w:t>4</w:t>
      </w:r>
      <w:r w:rsidR="00016C9D" w:rsidRPr="004977C6">
        <w:rPr>
          <w:b/>
          <w:sz w:val="24"/>
          <w:szCs w:val="24"/>
        </w:rPr>
        <w:t>. Результаты модернизации РНД:</w:t>
      </w:r>
    </w:p>
    <w:p w:rsidR="00016C9D" w:rsidRPr="004977C6" w:rsidRDefault="003142AC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4</w:t>
      </w:r>
      <w:r w:rsidR="00016C9D" w:rsidRPr="004977C6">
        <w:rPr>
          <w:sz w:val="24"/>
          <w:szCs w:val="24"/>
        </w:rPr>
        <w:t>.1. Результатом проводимой модернизации является ротор НД в сборе. Сборочный чертеж разрабатывает ЗАО «УТЗ».</w:t>
      </w:r>
    </w:p>
    <w:p w:rsidR="00016C9D" w:rsidRPr="004977C6" w:rsidRDefault="003142AC" w:rsidP="00016C9D">
      <w:pPr>
        <w:pStyle w:val="1"/>
        <w:spacing w:line="276" w:lineRule="auto"/>
        <w:ind w:firstLine="0"/>
        <w:rPr>
          <w:b/>
          <w:sz w:val="24"/>
          <w:szCs w:val="24"/>
        </w:rPr>
      </w:pPr>
      <w:r w:rsidRPr="004977C6">
        <w:rPr>
          <w:b/>
          <w:sz w:val="24"/>
          <w:szCs w:val="24"/>
        </w:rPr>
        <w:t>5</w:t>
      </w:r>
      <w:r w:rsidR="00016C9D" w:rsidRPr="004977C6">
        <w:rPr>
          <w:b/>
          <w:sz w:val="24"/>
          <w:szCs w:val="24"/>
        </w:rPr>
        <w:t>. Транспортировка, упаковка и условия хранения.</w:t>
      </w:r>
    </w:p>
    <w:p w:rsidR="00016C9D" w:rsidRPr="004977C6" w:rsidRDefault="003142AC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5</w:t>
      </w:r>
      <w:r w:rsidR="00016C9D" w:rsidRPr="004977C6">
        <w:rPr>
          <w:sz w:val="24"/>
          <w:szCs w:val="24"/>
        </w:rPr>
        <w:t>.1. Транспортировка, доставка в ящиках, контейнерах, спец. приспособлениях исключающих повреждения оборудования согласно ГОСТ 23170-78.</w:t>
      </w:r>
    </w:p>
    <w:p w:rsidR="00016C9D" w:rsidRPr="004977C6" w:rsidRDefault="003142AC" w:rsidP="00016C9D">
      <w:pPr>
        <w:pStyle w:val="1"/>
        <w:spacing w:line="276" w:lineRule="auto"/>
        <w:ind w:firstLine="0"/>
        <w:rPr>
          <w:b/>
          <w:sz w:val="24"/>
          <w:szCs w:val="24"/>
        </w:rPr>
      </w:pPr>
      <w:r w:rsidRPr="004977C6">
        <w:rPr>
          <w:b/>
          <w:sz w:val="24"/>
          <w:szCs w:val="24"/>
        </w:rPr>
        <w:t>6</w:t>
      </w:r>
      <w:r w:rsidR="00016C9D" w:rsidRPr="004977C6">
        <w:rPr>
          <w:b/>
          <w:sz w:val="24"/>
          <w:szCs w:val="24"/>
        </w:rPr>
        <w:t>. Условия поставки.</w:t>
      </w:r>
    </w:p>
    <w:p w:rsidR="00016C9D" w:rsidRPr="004977C6" w:rsidRDefault="003142AC" w:rsidP="00016C9D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6</w:t>
      </w:r>
      <w:r w:rsidR="00E532CE" w:rsidRPr="004977C6">
        <w:rPr>
          <w:sz w:val="24"/>
          <w:szCs w:val="24"/>
        </w:rPr>
        <w:t>.1. Поставка</w:t>
      </w:r>
      <w:r w:rsidR="00016C9D" w:rsidRPr="004977C6">
        <w:rPr>
          <w:sz w:val="24"/>
          <w:szCs w:val="24"/>
        </w:rPr>
        <w:t xml:space="preserve">   </w:t>
      </w:r>
      <w:r w:rsidR="00EF55F5" w:rsidRPr="004977C6">
        <w:rPr>
          <w:sz w:val="24"/>
          <w:szCs w:val="24"/>
        </w:rPr>
        <w:t xml:space="preserve">оборудования и </w:t>
      </w:r>
      <w:r w:rsidR="006D1C0B" w:rsidRPr="004977C6">
        <w:rPr>
          <w:sz w:val="24"/>
          <w:szCs w:val="24"/>
        </w:rPr>
        <w:t xml:space="preserve"> </w:t>
      </w:r>
      <w:r w:rsidR="00016C9D" w:rsidRPr="004977C6">
        <w:rPr>
          <w:sz w:val="24"/>
          <w:szCs w:val="24"/>
        </w:rPr>
        <w:t>ротора НД</w:t>
      </w:r>
      <w:r w:rsidR="00F122C6" w:rsidRPr="004977C6">
        <w:rPr>
          <w:sz w:val="24"/>
          <w:szCs w:val="24"/>
        </w:rPr>
        <w:t xml:space="preserve"> после его модернизации</w:t>
      </w:r>
      <w:r w:rsidR="00382F5B" w:rsidRPr="004977C6">
        <w:rPr>
          <w:sz w:val="24"/>
          <w:szCs w:val="24"/>
        </w:rPr>
        <w:t xml:space="preserve"> </w:t>
      </w:r>
      <w:r w:rsidR="008C49EB" w:rsidRPr="004977C6">
        <w:rPr>
          <w:sz w:val="24"/>
          <w:szCs w:val="24"/>
        </w:rPr>
        <w:t xml:space="preserve"> </w:t>
      </w:r>
      <w:r w:rsidR="00E532CE" w:rsidRPr="004977C6">
        <w:rPr>
          <w:sz w:val="24"/>
          <w:szCs w:val="24"/>
        </w:rPr>
        <w:t xml:space="preserve">на </w:t>
      </w:r>
      <w:proofErr w:type="spellStart"/>
      <w:r w:rsidR="00E532CE" w:rsidRPr="004977C6">
        <w:rPr>
          <w:sz w:val="24"/>
          <w:szCs w:val="24"/>
        </w:rPr>
        <w:t>Автовскую</w:t>
      </w:r>
      <w:proofErr w:type="spellEnd"/>
      <w:r w:rsidR="00E532CE" w:rsidRPr="004977C6">
        <w:rPr>
          <w:sz w:val="24"/>
          <w:szCs w:val="24"/>
        </w:rPr>
        <w:t xml:space="preserve"> ТЭЦ (ТЭЦ-15) филиала Невский ОАО «ТГК-1» </w:t>
      </w:r>
      <w:r w:rsidR="006D1C0B" w:rsidRPr="004977C6">
        <w:rPr>
          <w:sz w:val="24"/>
          <w:szCs w:val="24"/>
        </w:rPr>
        <w:t>осуществляется Исполнителем работ.</w:t>
      </w:r>
    </w:p>
    <w:p w:rsidR="00016C9D" w:rsidRPr="004977C6" w:rsidRDefault="003142AC" w:rsidP="003D5D90">
      <w:pPr>
        <w:pStyle w:val="1"/>
        <w:spacing w:line="276" w:lineRule="auto"/>
        <w:ind w:firstLine="0"/>
        <w:rPr>
          <w:sz w:val="24"/>
          <w:szCs w:val="24"/>
        </w:rPr>
      </w:pPr>
      <w:r w:rsidRPr="004977C6">
        <w:rPr>
          <w:sz w:val="24"/>
          <w:szCs w:val="24"/>
        </w:rPr>
        <w:t>6</w:t>
      </w:r>
      <w:r w:rsidR="00016C9D" w:rsidRPr="004977C6">
        <w:rPr>
          <w:sz w:val="24"/>
          <w:szCs w:val="24"/>
        </w:rPr>
        <w:t xml:space="preserve">.2.  Крепеж для соединения ротора НД с ротором генератора должен поставляться одновременно с </w:t>
      </w:r>
      <w:r w:rsidR="003138EC" w:rsidRPr="004977C6">
        <w:rPr>
          <w:sz w:val="24"/>
          <w:szCs w:val="24"/>
        </w:rPr>
        <w:t>модернизированным</w:t>
      </w:r>
      <w:r w:rsidR="003D5D90" w:rsidRPr="004977C6">
        <w:rPr>
          <w:sz w:val="24"/>
          <w:szCs w:val="24"/>
        </w:rPr>
        <w:t xml:space="preserve"> ротором в отдельной упаковке</w:t>
      </w:r>
    </w:p>
    <w:p w:rsidR="00451AAE" w:rsidRPr="004977C6" w:rsidRDefault="00451AAE" w:rsidP="003D5D90">
      <w:pPr>
        <w:pStyle w:val="1"/>
        <w:spacing w:line="276" w:lineRule="auto"/>
        <w:ind w:firstLine="0"/>
        <w:rPr>
          <w:sz w:val="24"/>
          <w:szCs w:val="24"/>
        </w:rPr>
      </w:pPr>
    </w:p>
    <w:p w:rsidR="00825F45" w:rsidRPr="004977C6" w:rsidRDefault="00825F45" w:rsidP="00825F45">
      <w:pPr>
        <w:pStyle w:val="1"/>
        <w:shd w:val="clear" w:color="auto" w:fill="auto"/>
        <w:spacing w:after="0" w:line="240" w:lineRule="auto"/>
        <w:ind w:left="380" w:firstLine="0"/>
        <w:jc w:val="left"/>
        <w:rPr>
          <w:sz w:val="24"/>
          <w:szCs w:val="24"/>
        </w:rPr>
      </w:pPr>
      <w:r w:rsidRPr="004977C6">
        <w:rPr>
          <w:sz w:val="24"/>
          <w:szCs w:val="24"/>
        </w:rPr>
        <w:t>Директор</w:t>
      </w:r>
      <w:r w:rsidRPr="004977C6">
        <w:rPr>
          <w:sz w:val="24"/>
          <w:szCs w:val="24"/>
        </w:rPr>
        <w:tab/>
      </w:r>
      <w:r w:rsidR="005B7EBB" w:rsidRPr="004977C6">
        <w:rPr>
          <w:sz w:val="24"/>
          <w:szCs w:val="24"/>
        </w:rPr>
        <w:t>Автовской ТЭЦ</w:t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  <w:t>А.Ю. Сидоров</w:t>
      </w:r>
    </w:p>
    <w:p w:rsidR="00825F45" w:rsidRPr="004977C6" w:rsidRDefault="00825F45" w:rsidP="003D5D90">
      <w:pPr>
        <w:pStyle w:val="1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</w:p>
    <w:p w:rsidR="00825F45" w:rsidRPr="004977C6" w:rsidRDefault="00825F45" w:rsidP="00825F45">
      <w:pPr>
        <w:pStyle w:val="1"/>
        <w:shd w:val="clear" w:color="auto" w:fill="auto"/>
        <w:spacing w:after="0" w:line="240" w:lineRule="auto"/>
        <w:ind w:left="380" w:firstLine="0"/>
        <w:jc w:val="left"/>
        <w:rPr>
          <w:sz w:val="24"/>
          <w:szCs w:val="24"/>
        </w:rPr>
      </w:pPr>
      <w:r w:rsidRPr="004977C6">
        <w:rPr>
          <w:sz w:val="24"/>
          <w:szCs w:val="24"/>
        </w:rPr>
        <w:t>Главный инженер</w:t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  <w:t>Д.А. Лашицкий</w:t>
      </w:r>
    </w:p>
    <w:p w:rsidR="00825F45" w:rsidRPr="004977C6" w:rsidRDefault="00825F45" w:rsidP="003D5D90">
      <w:pPr>
        <w:pStyle w:val="1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</w:p>
    <w:p w:rsidR="00825F45" w:rsidRPr="004977C6" w:rsidRDefault="004977C6" w:rsidP="003D5D90">
      <w:pPr>
        <w:pStyle w:val="1"/>
        <w:shd w:val="clear" w:color="auto" w:fill="auto"/>
        <w:spacing w:after="0" w:line="240" w:lineRule="auto"/>
        <w:ind w:left="380" w:firstLine="0"/>
        <w:jc w:val="left"/>
        <w:rPr>
          <w:sz w:val="24"/>
          <w:szCs w:val="24"/>
        </w:rPr>
      </w:pPr>
      <w:r w:rsidRPr="004977C6">
        <w:rPr>
          <w:sz w:val="24"/>
          <w:szCs w:val="24"/>
        </w:rPr>
        <w:t>Зам гл.</w:t>
      </w:r>
      <w:r w:rsidR="00825F45" w:rsidRPr="004977C6">
        <w:rPr>
          <w:sz w:val="24"/>
          <w:szCs w:val="24"/>
        </w:rPr>
        <w:t xml:space="preserve"> инженера по ремонту</w:t>
      </w:r>
      <w:r w:rsidR="00825F45" w:rsidRPr="004977C6">
        <w:rPr>
          <w:sz w:val="24"/>
          <w:szCs w:val="24"/>
        </w:rPr>
        <w:tab/>
      </w:r>
      <w:r w:rsidR="00825F45" w:rsidRPr="004977C6">
        <w:rPr>
          <w:sz w:val="24"/>
          <w:szCs w:val="24"/>
        </w:rPr>
        <w:tab/>
      </w:r>
      <w:r w:rsidRPr="00026AD8">
        <w:rPr>
          <w:sz w:val="24"/>
          <w:szCs w:val="24"/>
        </w:rPr>
        <w:tab/>
      </w:r>
      <w:r w:rsidR="00825F45" w:rsidRPr="004977C6">
        <w:rPr>
          <w:sz w:val="24"/>
          <w:szCs w:val="24"/>
        </w:rPr>
        <w:tab/>
      </w:r>
      <w:r w:rsidR="00825F45" w:rsidRPr="004977C6">
        <w:rPr>
          <w:sz w:val="24"/>
          <w:szCs w:val="24"/>
        </w:rPr>
        <w:tab/>
      </w:r>
      <w:r w:rsidR="00825F45" w:rsidRPr="004977C6">
        <w:rPr>
          <w:sz w:val="24"/>
          <w:szCs w:val="24"/>
        </w:rPr>
        <w:tab/>
        <w:t>И.В. Ступаков</w:t>
      </w:r>
    </w:p>
    <w:p w:rsidR="003D5D90" w:rsidRPr="004977C6" w:rsidRDefault="003D5D90" w:rsidP="003D5D90">
      <w:pPr>
        <w:pStyle w:val="1"/>
        <w:shd w:val="clear" w:color="auto" w:fill="auto"/>
        <w:spacing w:after="0" w:line="240" w:lineRule="auto"/>
        <w:ind w:left="380" w:firstLine="0"/>
        <w:jc w:val="left"/>
        <w:rPr>
          <w:sz w:val="24"/>
          <w:szCs w:val="24"/>
        </w:rPr>
      </w:pPr>
    </w:p>
    <w:p w:rsidR="00825F45" w:rsidRPr="004977C6" w:rsidRDefault="00825F45" w:rsidP="00825F45">
      <w:pPr>
        <w:pStyle w:val="1"/>
        <w:shd w:val="clear" w:color="auto" w:fill="auto"/>
        <w:spacing w:after="0" w:line="240" w:lineRule="auto"/>
        <w:ind w:left="380" w:firstLine="0"/>
        <w:jc w:val="left"/>
        <w:rPr>
          <w:sz w:val="24"/>
          <w:szCs w:val="24"/>
        </w:rPr>
      </w:pPr>
      <w:r w:rsidRPr="004977C6">
        <w:rPr>
          <w:sz w:val="24"/>
          <w:szCs w:val="24"/>
        </w:rPr>
        <w:t>Начальник КТЦ</w:t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  <w:t>И.Ю. Коньков</w:t>
      </w:r>
    </w:p>
    <w:p w:rsidR="00825F45" w:rsidRPr="004977C6" w:rsidRDefault="00825F45" w:rsidP="003D5D90">
      <w:pPr>
        <w:pStyle w:val="1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</w:p>
    <w:p w:rsidR="00825F45" w:rsidRDefault="00825F45" w:rsidP="00825F45">
      <w:pPr>
        <w:pStyle w:val="1"/>
        <w:shd w:val="clear" w:color="auto" w:fill="auto"/>
        <w:spacing w:after="0" w:line="240" w:lineRule="auto"/>
        <w:ind w:left="380" w:firstLine="0"/>
        <w:jc w:val="left"/>
        <w:rPr>
          <w:sz w:val="24"/>
          <w:szCs w:val="24"/>
        </w:rPr>
      </w:pPr>
      <w:r w:rsidRPr="004977C6">
        <w:rPr>
          <w:sz w:val="24"/>
          <w:szCs w:val="24"/>
        </w:rPr>
        <w:t>Начальник ГКС</w:t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</w:r>
      <w:r w:rsidRPr="004977C6">
        <w:rPr>
          <w:sz w:val="24"/>
          <w:szCs w:val="24"/>
        </w:rPr>
        <w:tab/>
        <w:t>В.И. Ходневич</w:t>
      </w:r>
    </w:p>
    <w:p w:rsidR="00825F45" w:rsidRPr="00C339DB" w:rsidRDefault="00825F45" w:rsidP="00825F45">
      <w:pPr>
        <w:pStyle w:val="1"/>
        <w:shd w:val="clear" w:color="auto" w:fill="auto"/>
        <w:spacing w:after="0" w:line="240" w:lineRule="auto"/>
        <w:ind w:left="380" w:firstLine="0"/>
        <w:jc w:val="left"/>
        <w:rPr>
          <w:sz w:val="24"/>
          <w:szCs w:val="24"/>
        </w:rPr>
      </w:pPr>
    </w:p>
    <w:p w:rsidR="00825F45" w:rsidRDefault="00825F45" w:rsidP="00825F45"/>
    <w:p w:rsidR="00016C9D" w:rsidRDefault="00016C9D" w:rsidP="00016C9D">
      <w:pPr>
        <w:pStyle w:val="1"/>
        <w:shd w:val="clear" w:color="auto" w:fill="auto"/>
        <w:spacing w:after="0" w:line="240" w:lineRule="auto"/>
        <w:ind w:left="380" w:firstLine="0"/>
        <w:jc w:val="left"/>
        <w:rPr>
          <w:sz w:val="24"/>
          <w:szCs w:val="24"/>
        </w:rPr>
      </w:pPr>
    </w:p>
    <w:p w:rsidR="00016C9D" w:rsidRDefault="00016C9D" w:rsidP="00016C9D">
      <w:pPr>
        <w:pStyle w:val="1"/>
        <w:shd w:val="clear" w:color="auto" w:fill="auto"/>
        <w:spacing w:after="0" w:line="240" w:lineRule="auto"/>
        <w:ind w:left="380" w:firstLine="0"/>
        <w:jc w:val="left"/>
        <w:rPr>
          <w:sz w:val="24"/>
          <w:szCs w:val="24"/>
        </w:rPr>
      </w:pPr>
    </w:p>
    <w:p w:rsidR="00825F45" w:rsidRDefault="00825F45"/>
    <w:sectPr w:rsidR="00825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4719B"/>
    <w:multiLevelType w:val="multilevel"/>
    <w:tmpl w:val="451E08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5321D59"/>
    <w:multiLevelType w:val="hybridMultilevel"/>
    <w:tmpl w:val="1406A7B4"/>
    <w:lvl w:ilvl="0" w:tplc="AEF8F5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DC7785F"/>
    <w:multiLevelType w:val="multilevel"/>
    <w:tmpl w:val="F66065BC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4897188A"/>
    <w:multiLevelType w:val="multilevel"/>
    <w:tmpl w:val="53D446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A4B55E8"/>
    <w:multiLevelType w:val="multilevel"/>
    <w:tmpl w:val="FAAC310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91"/>
    <w:rsid w:val="00016C9D"/>
    <w:rsid w:val="000216FA"/>
    <w:rsid w:val="00026AD8"/>
    <w:rsid w:val="00037EDA"/>
    <w:rsid w:val="00087E8D"/>
    <w:rsid w:val="000D7A43"/>
    <w:rsid w:val="000E0466"/>
    <w:rsid w:val="000E2FC4"/>
    <w:rsid w:val="000F2C80"/>
    <w:rsid w:val="001210FE"/>
    <w:rsid w:val="00151895"/>
    <w:rsid w:val="00151AF3"/>
    <w:rsid w:val="0015542C"/>
    <w:rsid w:val="00157AD2"/>
    <w:rsid w:val="00196F27"/>
    <w:rsid w:val="001A1243"/>
    <w:rsid w:val="001F14B6"/>
    <w:rsid w:val="001F2043"/>
    <w:rsid w:val="00213408"/>
    <w:rsid w:val="00260C01"/>
    <w:rsid w:val="002E6C59"/>
    <w:rsid w:val="003138EC"/>
    <w:rsid w:val="003142AC"/>
    <w:rsid w:val="003246B8"/>
    <w:rsid w:val="00335B5E"/>
    <w:rsid w:val="00382F5B"/>
    <w:rsid w:val="003A0F1B"/>
    <w:rsid w:val="003C2958"/>
    <w:rsid w:val="003D5D90"/>
    <w:rsid w:val="003F543B"/>
    <w:rsid w:val="00451AAE"/>
    <w:rsid w:val="00466645"/>
    <w:rsid w:val="00483B91"/>
    <w:rsid w:val="004977C6"/>
    <w:rsid w:val="004B3212"/>
    <w:rsid w:val="004D3006"/>
    <w:rsid w:val="004D7863"/>
    <w:rsid w:val="005160F1"/>
    <w:rsid w:val="00522C5F"/>
    <w:rsid w:val="005249F6"/>
    <w:rsid w:val="005456FF"/>
    <w:rsid w:val="00554C5C"/>
    <w:rsid w:val="005906A8"/>
    <w:rsid w:val="00591D8A"/>
    <w:rsid w:val="0059669D"/>
    <w:rsid w:val="005A1AF5"/>
    <w:rsid w:val="005A4D73"/>
    <w:rsid w:val="005B7EBB"/>
    <w:rsid w:val="00652DA2"/>
    <w:rsid w:val="006B573A"/>
    <w:rsid w:val="006B6C0C"/>
    <w:rsid w:val="006D1C0B"/>
    <w:rsid w:val="00710FD7"/>
    <w:rsid w:val="007414F0"/>
    <w:rsid w:val="007458D0"/>
    <w:rsid w:val="00760583"/>
    <w:rsid w:val="00775191"/>
    <w:rsid w:val="007B4595"/>
    <w:rsid w:val="007F6259"/>
    <w:rsid w:val="00825F45"/>
    <w:rsid w:val="00852965"/>
    <w:rsid w:val="008B7EEF"/>
    <w:rsid w:val="008C49EB"/>
    <w:rsid w:val="008D528B"/>
    <w:rsid w:val="008E7FFB"/>
    <w:rsid w:val="009060F1"/>
    <w:rsid w:val="00912442"/>
    <w:rsid w:val="00960956"/>
    <w:rsid w:val="00A019BA"/>
    <w:rsid w:val="00A07F8E"/>
    <w:rsid w:val="00A2496E"/>
    <w:rsid w:val="00A51B42"/>
    <w:rsid w:val="00A6580C"/>
    <w:rsid w:val="00A67DAF"/>
    <w:rsid w:val="00A71B00"/>
    <w:rsid w:val="00A72D26"/>
    <w:rsid w:val="00AB64C6"/>
    <w:rsid w:val="00AD5ABA"/>
    <w:rsid w:val="00AE1DD6"/>
    <w:rsid w:val="00AE40B7"/>
    <w:rsid w:val="00B07966"/>
    <w:rsid w:val="00B46B00"/>
    <w:rsid w:val="00B734E1"/>
    <w:rsid w:val="00B820DA"/>
    <w:rsid w:val="00C030CA"/>
    <w:rsid w:val="00C20DA2"/>
    <w:rsid w:val="00C24041"/>
    <w:rsid w:val="00C50B6B"/>
    <w:rsid w:val="00C65149"/>
    <w:rsid w:val="00CA3C68"/>
    <w:rsid w:val="00CF4C17"/>
    <w:rsid w:val="00D42170"/>
    <w:rsid w:val="00E05412"/>
    <w:rsid w:val="00E0728B"/>
    <w:rsid w:val="00E26BD9"/>
    <w:rsid w:val="00E34697"/>
    <w:rsid w:val="00E37BD3"/>
    <w:rsid w:val="00E532CE"/>
    <w:rsid w:val="00EA5571"/>
    <w:rsid w:val="00EC49BE"/>
    <w:rsid w:val="00ED0466"/>
    <w:rsid w:val="00ED3916"/>
    <w:rsid w:val="00EF55F5"/>
    <w:rsid w:val="00F122C6"/>
    <w:rsid w:val="00F320D0"/>
    <w:rsid w:val="00F3388F"/>
    <w:rsid w:val="00F707C2"/>
    <w:rsid w:val="00F74AB1"/>
    <w:rsid w:val="00FA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"/>
    <w:rsid w:val="00016C9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016C9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NotBold">
    <w:name w:val="Body text (4) + Not Bold"/>
    <w:basedOn w:val="Bodytext4"/>
    <w:rsid w:val="00016C9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016C9D"/>
    <w:pPr>
      <w:shd w:val="clear" w:color="auto" w:fill="FFFFFF"/>
      <w:spacing w:after="240" w:line="274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40">
    <w:name w:val="Body text (4)"/>
    <w:basedOn w:val="a"/>
    <w:link w:val="Bodytext4"/>
    <w:rsid w:val="00016C9D"/>
    <w:pPr>
      <w:shd w:val="clear" w:color="auto" w:fill="FFFFFF"/>
      <w:spacing w:after="0" w:line="307" w:lineRule="exact"/>
    </w:pPr>
    <w:rPr>
      <w:rFonts w:ascii="Times New Roman" w:eastAsia="Times New Roman" w:hAnsi="Times New Roman" w:cs="Times New Roman"/>
      <w:sz w:val="23"/>
      <w:szCs w:val="23"/>
    </w:rPr>
  </w:style>
  <w:style w:type="table" w:styleId="a3">
    <w:name w:val="Table Grid"/>
    <w:basedOn w:val="a1"/>
    <w:uiPriority w:val="59"/>
    <w:rsid w:val="002E6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"/>
    <w:rsid w:val="00016C9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016C9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NotBold">
    <w:name w:val="Body text (4) + Not Bold"/>
    <w:basedOn w:val="Bodytext4"/>
    <w:rsid w:val="00016C9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016C9D"/>
    <w:pPr>
      <w:shd w:val="clear" w:color="auto" w:fill="FFFFFF"/>
      <w:spacing w:after="240" w:line="274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40">
    <w:name w:val="Body text (4)"/>
    <w:basedOn w:val="a"/>
    <w:link w:val="Bodytext4"/>
    <w:rsid w:val="00016C9D"/>
    <w:pPr>
      <w:shd w:val="clear" w:color="auto" w:fill="FFFFFF"/>
      <w:spacing w:after="0" w:line="307" w:lineRule="exact"/>
    </w:pPr>
    <w:rPr>
      <w:rFonts w:ascii="Times New Roman" w:eastAsia="Times New Roman" w:hAnsi="Times New Roman" w:cs="Times New Roman"/>
      <w:sz w:val="23"/>
      <w:szCs w:val="23"/>
    </w:rPr>
  </w:style>
  <w:style w:type="table" w:styleId="a3">
    <w:name w:val="Table Grid"/>
    <w:basedOn w:val="a1"/>
    <w:uiPriority w:val="59"/>
    <w:rsid w:val="002E6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Синицкий В. В.</dc:creator>
  <cp:lastModifiedBy>Гицерева</cp:lastModifiedBy>
  <cp:revision>5</cp:revision>
  <cp:lastPrinted>2011-08-24T13:52:00Z</cp:lastPrinted>
  <dcterms:created xsi:type="dcterms:W3CDTF">2011-08-26T04:49:00Z</dcterms:created>
  <dcterms:modified xsi:type="dcterms:W3CDTF">2011-09-08T11:36:00Z</dcterms:modified>
</cp:coreProperties>
</file>